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A1105 C5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1c/h3crriitpo2w9qfkefi8bp872cbj4xm8.pdf" target="_blank">PC_A1105_C5 (pdf, 107.54кб)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