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HI121UNS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f8/i8hord6n6lchtjucsa079b2ev555ujzf.pdf" target="_blank">ABS HI121UNS (pdf, 452.28кб)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сбалансированные физико-механические<br>
 характеристики, базовые антистатические свойства, UV-стойкость.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