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AF366A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AF366A — огнестойкий ABS-пластик, необходимый для выпуска электронных деталей, корпусов компьютерной и бытовой техники. Гранулы перерабатываются с помощью метода литья, фасуются в прочные бумажные мешки по 25 кг.

  Реализуем разные марки полимеров, производители которых не нуждаются в рекламе. Оформить заявку можно на сайте или по телефону. Наш менеджер расскажет о деталях сотрудничества, уточнит сроки поставки.

  — Без промедления отгружаем материалы в любых объемах с одного из шести складов.

  — Отправляем груз до вашего предприятия транспортной компанией. Возможен самовывоз.

Особенности


   	 Самостоятельно затухает при возгорании. 
    	 Обладает высокой ударной вязкостью, прочностью. 
    	 Не боится контакта с агрессивными химическими соединениями — кислотами, щелочами, маслами, жирами. 
    	 Стоек к воздействию влаги. 
    	 Используется от −40°С до +90°. 
    	 Позволяет изготавливать изделия с блестящей поверхностью. 
    	 Отличается легкостью. 
    	 Характеризуется высокой степенью электроизоляции. 
    	 Не представляет опасности для человека и окружающей среды. 
    	 Не выделяет токсичных веществ. 
 





   	 Колеруется в любой оттенок шкалы RAL. 
    	 Позволяет изготавливать изделия с длительным сроком службы. 
    	 Дает небольшую технологическую усадку во время формования (0,4-0,7%). 
    	 Выдерживает сварку. 
 



Свойства


   	 Относительное удлинение при растяжении &gt;5% 
    	 Модуль упругости при изгибе — 22,500 кг/см2 
    	 Твердость по Роквеллу — 100 (Шкала R) 
    	 Горючесть — V-0,5VA класс 
    	 Плотность — 1,16 
    	 Показатель текучести расплава — 54,00 г/10 мин. 
 



Применение
  Используется для производства сетевых адаптеров, компонентов цифровой техники, радиоэлектроники, видеоаппаратуры, телекоммуникационного оборудования.

AF366A с доставкой по России и в страны СНГ
  UCG поставляет продукты нефтехимии в промышленных масштабах крупным и малым предприятиям.

  — Помогаем выбрать сырье с учетом производственных задач.

  — Предоставляем сертификаты соответствия на всю продукцию.

  — Даем рекомендации по первому запуска линии.


 ЮСИДЖИ гарантирует высокое качество АБС-пластика и экспертный уровень логистики.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13/913046e115c7f29251a57bcdf926fbca.pdf" target="_blank">AF366A (pdf, 462.42кб)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Литье, трудногорючая.&nbsp;<br>
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