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Акриловая кислота марка Л (ледяная)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Газпром нефтехим Салават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Акриловая кислота марка Л (ледяная) представляет собой бесцветную, резко пахнущую жидкость. Относится к группе акриловых мономеров. Сополимеры акриловой кислоты получают с помощью радикальной полимеризации с различными мономерами. Например, винилхлоридом, стиролом, винилацетатом.
  Компания UCG реализует сырье для производства лакокрасочных материалов, в том числе акриловую кислоту от Газпром нефтехим Салават. Занимаемся только оптовыми поставками. Оформить заказ можно на сайте или по телефону.
  — Работаем только с проверенными производителями продуктов нефтехимии.
  — Предоставляем сертификаты соответствия на все товары, представленные в каталоге.
  — Организуем доставку груза до вашего предприятия.
Особенности 
   	 Отличается гидрофильностью. 
    	 Растворяется в воде и в органических растворителях. 
    	 Обладает адгезионными способностями. 
    	 Зарекомендовала себя необходимыми реологическими свойствами. 
    	 Характеризуется легкой полимеризацией под воздействием тепла и инициаторов. 
    	 Самовоспламеняется при +440°С. 
    	 Вызывает раздражение глаз, кожных покровов, органов дыхательной системы. Может привести к сильным ожогам. 
    	 Тушится углекислотными порошковыми огнетушителями. 
    	 Доставляется в танк-контейнерах. 
    	 Хранится при температуре от 15° до 25°С. 
Применение
   	 Требуется для синтезирования солей и сложных эфиров. 
    	 Необходима для производства загустителей, клеев, лакокрасочной продукции, герметиков, уплотнителей, ингибиторов солеотложений. 
    	 Используется для изготовления суперабсорбентов, модификаторов буровых растворов. 
    	 Применяется для выпуска текстиля, чернил, бумаги и целлюлозы. 
    	 Входит в состав водных и акриловых дисперсий, покрытий по разным материалам (коже, бумаге, металлу, дереву), пленкообразующих агентов, парфюмерии, косметики. 
Акриловая кислота марка Л (ледяная) с доставкой по России и в страны СНГ
  ЮСИДЖИ поставляет сырье для производства ЛКМ в промышленных масштабах.
  — Помогаем с выбором марки материала, запуском первой производственной линии.
  — Гарантируем экспертный уровень логистики.
 Звоните. Поможем.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