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АСА LI960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АСА LI960 — марка стирольного полимера, зарекомендовавшая себя химической стойкостью, ударопрочностью. Используется для изготовления оконных профилей, сайдинга, водостоков, фитингов, экстерьера автомобилей, мебельной фурнитуры, рекламных указателей. Перерабатывается методом экструзии. Выпускается в виде белых гранул. Фасуется в мешки из бумаги по 25 кг.

  Компания UCG реализует АСА-пластик в промышленных масштабах. Чтобы купить полимер, оформите заказ на сайте или по телефону.

  — Организуем доставку сырья на предприятия.

  — Сопровождаем каждую позицию каталога сертификатами качества.

  — Даем возможность самостоятельно вывезти груз с одного из шести наших региональных складов.

Особенности


   	 Отличается прекрасной стойкостью к атмосферным явлениям. 
    	 Обладает хорошей технологичностью. 
    	 Характеризуется большей прозрачностью по сравнению с АБС-пластиком. 
    	 Не теряет своих свойств при взаимодействии с разбавленными кислотами, маслами, дизельным топливом. 
    	 Не боится ультрафиолетового излучения. 
    	 Не желтеет и не покрывается трещинами на открытом воздухе. 
    	 Обеспечивает минимальную усадку готовой продукции. 
    	 Не пропускает влагу. 
    	 Не деформируется в диапазоне указанных температур: от −80°C до +120°C 
    	 Окрашивается в требуемый оттенок. 
 



Свойства


   	 Напряжение при растяжении составляет 44 МПа 
    	 Относительное удлинение при разрыве — 50% 
    	 Модуль упругости при изгибе — 2000 МПа 
    	 Прочность на изгиб — 72 МПа 
    	 Твердость по Роквеллу — 99 
    	 Температура размягчения по Вика — 95°С 
    	 Плотность равна 1,07 
    	 Показатель усадки при формовании — 0,4~0,7% 
    	 Текучесть расплава — 9,00 г/10 мин 
 



АСА LI960 с доставкой по России и СНГ
  Компания UCG напрямую работает с нефтехимическим концерном LG Chel, поставляет качественный пластик по доступным ценам.

  — Помогаем реализовать важные проекты.

  — Комплексно подходим к ведению заказа: выявляем потребности заказчика, делаем подбор марок, предлагаем образцы сырья, даем рекомендации по запуску первой линии производства, рассчитываем стоимость заказа с учетом его объема, доставляем груз.


 Мы работаем для вас!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05/705b99618b1165a9543cee8d74974b63.pdf" target="_blank">ASA LI960 (pdf, 413.43кб)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Химически стойкая, ударопрочная марка.<br>
 Применение: производство профилей, декоративных панелей.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