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Бутилгликоль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Синонимы: БГ, этиленгликоль монобутиловый эфир, бутилоксиэтанол, бутилцеллозольв, 2-Butoxyethanol CAS 111-76-2 Бутилгликоль — жидкость с высокой температурой кипения и низкой испаряемостью. Обладает хорошей растворимостью в спиртах, гликолях, эфирах (диэтиловый, хлороформ), ацетоне и иных органических растворителях. С водой образует ограниченно смешиваемые системы.  В лакокрасочных материалах (ЛКМ) снижает вязкость, усиливая их текучесть и равномерность нанесения. Физико-химические характеристики 
Температура кипения
169°C
Температура замерзания
-70°C
Температура вспышки
67°C
Плотность (20°C)
0.90 кг/м³
 Применение: 
Производство ЛКМ (алкидных, целлюлозных, нитратных покрытий); 
Органический синтез (реагент или растворитель); 
Обработка кожевенных материалов; 
Нефтехимическая отрасль; 
Коалесцент в водорастворимых красках (обеспечивает формирование плёнки); 
Растворение смол, ацетатов, нитратов целлюлозы.
 Фасовка: 
автоналив
куб - 900 кг
бочка - 190 кг
 UCG — надежный поставщик спирта и растворителей оптом. Работаем с 2005 года! Работаем напрямую с отечественными и зарубежными нефтехимическими концернами. Для заказа позвоните +7 (800) 777-53-25 или оставьте заявку на сайте. Оперативно отгрузим партию со склада или организуем доставку на ваше предприятие в любой точке России и странах ближнего зарубежья. 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