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ДОА / DOA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507/4w4ucy5evuj7clsotzphl1xqzyizma3n.pdf" target="_blank">DOA (pdf, 503.54кб)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