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ДОФ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Пластификатор ДОФ добавляют к ПВХ смолам для улучшения их перерабатываемости. Важным параметром при выборе пластификатора является цветность в ед. Хазена, так как цвет пластификатора может влиять на прозрачность готовых изделий из ПВХ, в особенности пищевого и медицинского назначения. Чтобы купить сырье для переработки ПВХ, обращайтесь в ЮСИДЖИ. Занимаемся оптовыми поставками материалов от мировых производителей продуктов нефтехимии. - Сопровождаем заказ всеми необходимыми лицензиями и сертификатами соответствия.
- Без задержек отгружаем любые объемы сырья, так как храним запасы на складах собственной сети.
- Организуем доставку на предприятие. Возможен самовывоз. Для высокопрозрачных изделий используется диоктилфталат с цветностью не более 40 ед. ДОФ разрешен для использования в упаковке некоторых пищевых продуктов. Применяется для производства следующих изделий из ПВХ 
Стеновые и напольные покрытия
Шланги
Компаунды на основе ПВХ
Искусственная кожа
Игрушки
Перчатки
Производство суперконцентратов и красок
 Преимущества использования ДОФ в ПВХ композициях 
Отличная совместимость с ПВХ смолами
Отсутствие цвета, запаха и токсичности
Высокая эффективность пластикации
Низкий уровень миграции
Снижение вязкости расплава
Уменьшение адгезии к металлу
Повышение внутренней смазывающей способности
Увеличение прочности при растяжении
Снижение температуры переработки
Расширение диапазона температур эксплуатации
Высокая термостабильность и светостойкость
 Компания UCG реализует полимеры, наливную нефтехимии, сырье для производства лакокрасочных материалов и переработки поливинилхлорида оптом. - При необходимости отправим бесплатные образцы материалов, предназначенные для проведения испытаний. 
- Ответим на вопросы по первому запуску производственной линии.
- Сориентируем по срокам поставки, уточним стоимость партии (зависит от объема заказа). 
Звоните. ЮСИДЖИ работает для тех, кому нужны качественные материалы.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62/m4koi0ahi8lsq1fkwh80uuitpwuuhm2o.pdf" target="_blank">ДОФ Салават (pdf, 62.33кб)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Предназначен для пластификации ПВХ.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