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ER400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ER400 — теплостойкий АБС-пластик с низким содержанием органических летучих соединений. Функциональный материал, устойчивый к атмосферным воздействиям. Марка отличается низким блеском готовых изделий.

  Форма выпуска: АБС в гранулированном виде. Фасовка: мешки по 25 кг.

  Компания ЮСИДЖИ предлагает купить АБС-пластик ER-400 оптом. Поставляем сырье от ведущего мирового производителя полимерных материалов — корейского концерна LG Chem.

Сфера применения матового АБС-пластика марки ER400
  Оптимальный набор технико-эксплуатационных параметров обуславливает широкую сферу применения данной марки. Ее используют при производстве:

  → деталей автомобильного экстерьера (корпусов зеркал, обвесов, других элементов внешней отделки);

  → деталей автомобильного интерьера (ручек переключения передач, внутренней обшивки дверей, приборных панелей, решеток и т.д.);

  → строительно-отделочных материалов.

Основные технические характеристики ABS ER-400


   	 Непрозрачность. 
    	 Теплостойкость (температура тепловой деформации 85-98 °С, температура размягчения по Вика 101 °С). 
    	 Высокая плотность. 
    	 Низкий показатель текучести расплава (8 г / 10 мин). 
 



Методы переработки
  ABS-пластик ER400 подходит для изготовления продукции путем литья под давлением.

Модификация полимера
  Введение модификаторов позволяет повысить ударопрочность материала, показатели истираемости.

Компания UCG — надежный поставщик АБС-пластика ER400 в России и странах СНГ

 Заказать оптом ABS ER400 с доставкой по России и странам ближнего зарубежья предлагает компания «ЮСИДЖИ». Стоимость партии рассчитывается индивидуально, исходя из объемов.

  Чтобы уточнить условия сотрудничества, сроки выполнения заказа и цену, свяжитесь с менеджерами по телефону или заполните заявку на сайте.

  Напрямую поставляем гранулы АБС-пластика от производителя, оперативно отгрузим партию любого объема в любую точку нашей страны и стран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fe/7fe4651d8f8a45a13277b8505c8dc870.pdf" target="_blank">47dfa578f37d45849e0edadc8a507e7f (pdf, 183.83кб)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экструзия, матовая, теплостойкая, низкое содержание органических летучих соединений.<br>
 <br>
 <b>Показатель блеска:<br>
 </b>Для ER 400H ( 45 C) - 30.2<br>
 Для ER 400C (45 C) - 53.5&nbsp;<br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