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GAC00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7b/g98ykf7h4a6uwq5upyh5u32ej22wxs4l.pdf" target="_blank">TDS_GAC00 (pdf, 728.96кб)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