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Globalene 719U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Globalene 719U — блок сополимерная марка полипропилена, разработанная LCY Chemical Corp (Тайвань). Фасуется в полиэтиленовые мешки по 25 кг. Используется для производства фитингов, труб и листов.

  ЮСИДЖИ реализует полимеры от ведущих нефтехимических концернов. В ассортименте — разные виды ПП. Наш технолог поможет подобрать материалы с учетом вашим запросов. Заказать сырье можно на сайте или по телефону.

  — Сопровождаем все позиции каталога сертификатами соответствия и лицензиями.

  — Отгружаем заказ с одного из сладов собственной сети.

  — Доставляем груз на предприятие. Возможен самовывоз.

Особенности


   	 Обладает однородностью состава. 
    	 Характеризуется устойчивостью к тепловому старению. 
    	 Зарекомендовал себя отличными показателями ударной вязкости. 
    	 Имеет низкую плотность (0,899 кг/м3). 
    	 Не допускает проникновения пара и воды. 
    	 Позволяет выпускать изделия с малым удельным весом. 
    	 Отличается хорошей прочностью. 
    	 Сохраняет характеристики при контакте с разбавленными кислотами, органическими растворителями, щелочами, жирами, маслами. 
    	 Выступает в роли диэлектрика. 
    	 Не боится взаимодействия с грибами и бактериями. 
    	 Не подвержен коррозии. 
    	 Незначительно усаживается при формовании (1,4%). 
    	 Перерабатывается методами литья под давлением и экструзией. 
    	 Безопасен для человека и природы. 
    	 Долговечен. 
 



Свойства


   	 Относительное удлинение при растяжении / разрыве — 7,3 / 275% 
    	 Модуль упругости при изгибе — 14 800 кг/см2 
    	 Твердость по Шору — 84 (Шкала R) 
 



Применение
  Требуется для изготовления частей трубопровода, шумо- гидро- и ветроизоляционных перекрытий. Идет в ход при выпуске вентиляционных систем в химпроизводстве, облицовки бункеров, вагонов.

Globalene 719U с доставкой по России и СНГ
  UCG поставляет PP оптом. Работаем с крупными и небольшими компаниями. Стоимость партии рассчитывается индивидуально.


 Остались вопросы по условиям сотрудничества и срокам поставки? Звоните.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730/73044f312102ef28b018f67e0dcdd92e.pdf" target="_blank">LCY 719U (pdf, 542кб)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Отличная перерабатываемость, стойкость к тепловому старению, высокая ударная вязкость.<br>
 Литье под давлением: фитинги,<br>
 Экструзия: трубы, листы.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