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GP5300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LUPOY GP5300 относится к стеклонаполненным компаундам АБС-пластика и поликарбоната, отличается прочностью и стабильностью в размерах изделия. Предназначена для литья под давлением. Находит применение в автомобилестроении.
  Поставляем материал оптом от производителя LG Chem. Сырье расфасовано в бумажные мешки по 25 кг. Доставляем заказы по России и СНГ.
Свойства компаунда Lupoy GP5300
  Особенности марки: стеклонаполненный, СВ 30%, высокая прочность, размерная стабильность изделий.
  Компаунд: поликарбонат, АБС-пластик.
Характеристики
 Физические
  Удельная плотность 1.38.   Усадка при формовании 0,1-0,3%. 
 Механические
  Напряжение при растяжении 1,050 кг/см2.   Прочность на изгиб 1700 кг/см2.   Модуль упругости изгибе 75,000 кг/см2.   Ударная вязкость образца по Изоду (с надрезом) при 23 °C равна 10 кг см/см.   Твердость по Роквеллу 115. 
 Температурные
  Температура тепловой деформации, 6,4 мм (неотпущенный, при 18.6 кг и 4.6 кг) 118 °C.   Температура размягчения по Вика 5 кг/50 °С. 
О производителе 
  Представленная на сайте серия LUPOY производится на заводах LG Chem. На данный момент этот крупнейший южнокорейский нефтехимический концерн занимает лидирующие позиции в разработке и выпуске полимеров в виде первичного сырья. Продукцию поставляют по всему миру.
  Компания Юсиджи имеет статус официального дилера LG Chem в России, благодаря чему способна предложить своим клиентам большой выбор полимеров и добавок по конкурентным ценам, может обеспечить отгрузку партий любого объема в кратчайшие сроки.
Заказать компаунды оптом от UCG
  Чтобы купить оптовую партию полимеров и модификаторов в нашей компании, заполните форму на сайте, позвоните по телефону или приезжайте в офис.
   	 Технолог даст консультацию и поможет подобрать марки, позволяющие решить ваши производственные задачи. 
    	 Менеджеры рассчитают стоимость поставки и согласуют условия сотрудничества. 
    	 Логисты построят оптимальный маршрут. 
    	 Оперативно отгрузим продукцию со склада. В регионах страны открыта собственная сеть складов. 
    	 Доставим заказ на ваше предприятие в любой точке России или отправим в страны ближнего зарубежья. 
  Доверьте обеспечение сырьем надежному партнеру в лице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0c/00cb80ba53936e0afe8f88457c798f03.pdf" target="_blank">Lupoy GP5300 (pdf, 252.72кб)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Компаунд ПК/АБС, содержание СВ 30%, стабильность в размерах изделия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