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Hanwha 1815</w:t></w:r><w:r><w:rPr></w:rPr><w:t xml:space="preserve"> </w:t></w:r></w:p><w:p><w:pPr><w:pStyle w:val="Style16"/><w:spacing w:before="0" w:after="0"/><w:rPr></w:rPr></w:pPr><w:r><w:rPr></w:rPr><w:t>Наличие на складе:</w:t></w:r></w:p><w:p><w:pPr><w:pStyle w:val="Style16"/><w:spacing w:before="0" w:after="0"/><w:rPr></w:rPr></w:pPr><w:r><w:rPr></w:rPr><w:t>NP</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Hanwha Group -&nbsp;один из ведущих производителей нефтехимии в Южной Корее</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HANWHA 1815 — это марка этиленвинилацетата, предназначенная для изготовления оболочек электропроводки и кабелей. Материал эластичен и износостоек. Подходит для экструзионной переработки. Фасовка — бумажные мешки по 25 кг.

Особенности марки
  Производители полимерных изделий ценят этиленвинилацетат за выгодное сочетание качеств.



   	 Широкий диапазон температуры, пригодной для эксплуатации, — от −80 оС до +55 оС. Изделия из HANWHA 1815 выдерживают кратковременный нагрев до +70 оС. 
    	 Изделия имеют хорошие адгезивные свойства и сохраняют амортизационные характеристики при минусовой температуре. 
    	 Материал устойчив к воздействию агрессивной химической среды: полимер не вступает в реакции с растворителями и ГСМ. 
   
 ЭВАне чувствителен к озону, который способен повредить многие виды пластика и резины. 
    	 Экологически безопасный материал пригоден для выпуска продукции, которая предназначена для контакта с пищей. 
 



Характеристики HANWHA 1815


   	 Содержание винилацетата — 15%. 
    	 ПТР — 6 г/10 мин. 
    	 Марку характеризуют высокие механические показатели. 
    	 Полимер эластичен. 
    	 Плотность материала — 0.936 см3. 
 



Переработка
  Для выпуска продукции из HANWHA 1815 применяют метод экструзии. Чтобы получить заготовки, расплав пропускают через головку экструдера, которая придает полимеру нужную форму. После остывания длинную заготовку режут на более короткие и передают на дальнейшую переработку.

  Рекомендации производителя:



   	 Температура книдера: 90 ~ 110 °С 
    	 Температура валков каландра: 100 °С 
 



Сферы применения
  Марка HANWHA 1815 применяется в цикле производства компаундов для электрических кабелей и проводов: хорошие механические свойства и эластичность способствуют эксплуатации материала в таком качестве.

HANWHA 1815 с доставкой по России и СНГ
  Чтобы купить HANWHA 1815 и другие марки ЭВА, заполните форму расчета стоимости, позвоните нам или закажите звонок: оперативно свяжемся с вами, чтобы обсудить условия сотрудничества и сделать персональное предложение.


 Доверьте поставки полимеров надежному партнеру в лице компании UCG!
</w:t></w:r></w:p><w:p><w:pPr><w:pStyle w:val="Style16"/><w:spacing w:before="0" w:after="0"/><w:rPr></w:rPr></w:pPr><w:r><w:rPr></w:rPr><w:t>Технические характеристики</w:t></w:r></w:p><w:p><w:pPr><w:pStyle w:val="Style16"/><w:spacing w:before="0" w:after="0"/><w:rPr></w:rPr></w:pPr><w:r><w:rPr></w:rPr><w:t><a href="/upload/iblock/d07/d075038c6fc37d82d5e942af9b79da96.pdf" target="_blank">Hanwha 1815 (pdf, 244.37кб)</a></w:t></w:r></w:p><w:p><w:pPr><w:pStyle w:val="Style16"/><w:spacing w:before="0" w:after="0"/><w:rPr></w:rPr></w:pPr><w:r><w:rPr></w:rPr></w:r></w:p><w:p><w:pPr><w:pStyle w:val="Style16"/><w:spacing w:before="0" w:after="0"/><w:rPr></w:rPr></w:pPr><w:r><w:rPr></w:rPr><w:t>Свойства марки</w:t></w:r></w:p><w:p><w:pPr><w:pStyle w:val="Style16"/><w:spacing w:before="0" w:after="0"/><w:rPr></w:rPr></w:pPr><w:r><w:rPr></w:rPr><w:t><p>
 <b>Режим переработки:</b>
</p>
<p>
</p>
<ul>
	<li>
	<p>
		 Температура книдера: 90 ~ 110 °С
	</p>
 </li>
	<li>
	<p>
		 Температура валков каландра: 100 °С
	</p>
 </li>
</ul>
<p>
</p></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