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HDPE ME1000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HDPE ME1000 — марка полиэтилена низкого давления. Представляет собой смолу, полученную в результате полимеризации этилена. Требуется для изготовления крышек ПЭТ бутылей.

  ЮСИДЖИ поставляет гранулы ПНД в промышленных масштабах. Сделать заказ можно на сайте или по телефону.

  — Сотрудничаем только с проверенными партнерами.

  — Сопровождаем сертификатами соответствия все виды полимеров.

  — Доставляем груз до вашего предприятия. Возможен самовывоз с одного из наших складов.

Особенности


   	 Не содержит добавок. 
    	 Отличается высокой прочностью при растяжении. 
    	 Выдерживает контакт с агрессивными химическими соединениями — кислотами, жирами, маслами, щелочами. 
    	 Не пропускает пар и влагу. 
    	 Обладает прекрасными диэлектрическими свойствами. 
    	 Имеет высокую температуру плавления (131°С). 
    	 Выдерживает стерилизацию готовых изделий паром. 
    	 Характеризуется матовой поверхностью. 
    	 Зарекомендовал себя хорошей износостойкостью. 
    	 Не боится ударных нагрузок. 
    	 Может контактировать с пищевыми продуктами. 
    	 Не накапливает радиоактивное излучение. 
    	 Не подвержен гниению. 
    	 Легко перерабатывается на стандартном оборудовании, в том числе повторно. 
    	 Дает возможность увеличить производительность, сократить время цикла литья. 
    	 Снижает риск брака. 
    	 Допускает склейку, сварку. 
    	 Не выделяет вредных веществ. 
    	 Безопасен для окружающей среды и человека. 
 



Свойства


   	 Плотность — 0,952 кг/м3 
    	 Удлинение при разрыве &gt;700% 
    	 Твердость по Шору — 64 (Шкала D) 
    	 Модуль упругости при растяжении — 8,000 кг/см2 
 


 

HDPE ME1000 с доставкой по России и СНГ
  С 2005 года работаем на рынке оптовых поставок продуктов нефтехимии. Реализуем материалы от компаний-производителей с мировым именем.

  — Помогаем выбрать сырье под ваши задачи.

  — Даем консультации по первому запуску производственной линии.

  — Отправляем бесплатные образцы полимеров, чтобы вы смогли провести испытания.


 UCG гарантирует отличное качество материалов, экспертный уровень логистики.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4f/1mddt11w88zkrqf2y9ngzcw8uw5z5xgd.pdf" target="_blank">ME1000 (pdf, 93.43кб)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Для производства крышек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