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HI121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RAL NP, 9003,9016,7035,1013,9005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ABS HI121 — ударопрочный АБС-пластик, предназначенный для переработки методом литья под давлением. Марка сертифицирована для производства изделий, контактирующих с пищевыми продуктами. Поставляется в гранулированном виде.
  Компания ЮСИДЖИ предлагает купить HI-121 от LG Chem — крупнейшего производителя нефтехимической продукции. Доставляем гранулы ABS на предприятия по России и СНГ.
Характеристики HI121
  Высокие показатели прочности на изгиб и ударной стойкости.   Текучесть расплава 21 г / 10 мин.   Класс горючести: HB.   Оптимальная эластичность и сбалансированные характеристики физико-механического плана. 
  АБС не вступает во взаимодействие с кислотами, щелочами, моющими средствами, жирами, пластик не боится высокой влажности.
Сфера применения ударопрочного АБС-пластика HI-121
  Сбалансированные механические свойства и показатели ударной вязкости позволяют использовать ABS-пластик HI-121 в самых различных промышленных отраслях. Из этого полимера производят:
  — пластиковую посуду и контейнеры;  — электронные изделия;  — корпуса бытовой техники;  — спортинвентарь;  — мебель,  — и другие товары.
Способ переработки
  Подходит для переработки методом литья под давлением.
  Базовый цвет: натуральный. Возможна колеровка по палитре RAL.
Модификация HI-121
  Введение модификаторов позволяет повысить показатели ударопрочности изделия, изменить в соответствии с производственными задачами блеск и другие физико-технические характеристики пластика.
Компания UCG — официальный поставщик ABS от LG Chem
  В компании ЮСИДЖИ вы можете купить АБС-пластик HI121 оптом по выгодной цене. Стоимость партии рассчитывается индивидуально, зависит от объема.
Большой выбор марок ABS
  В каталоге представлен широкий ассортимент пластиков и модификаторов, в том числе разнообразные марки АБС-пластика (огне- и теплостойкие, с повышенным и пониженным блеском, ударопрочные, базовые и др.).
Доставка по России и СНГ
  Оперативно отгрузим сырье с одного из собственных складских комплексов, доставим полимеры на ваше предприятие в любой точке России и стран ближнего зарубежья.
  Свяжитесь с нашими менеджерами по телефону или оставьте заявку на сайте: уточним условия и сроки поставки.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7f/67fbfab5297f8bedc0df9e523da2c048.pdf" target="_blank">ABS HI 121 (pdf, 456.23кб)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сбалансированные физико-механические характеристики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