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HP3527CN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fc7/w83uhd01m3m4ku7piznce877yf5t1ve4.pdf" target="_blank">mLLDPE HP3527CN (pdf, 113.43кб)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