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IF850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IF850 — это высокотекучая марка литьевого ПММА-пластика. Такой полиметилметакрилат модифицирован под переработку литьем: работа со специальным типом полимера проще, а процент отбраковки ниже. Поставляется в бумажных мешках, фасовка по 25 кг.
  Предлагаем купить литьевой PMMA IF850 оптом: официально представляем LG Chem в России и напрямую поставляем продукцию с нефтехимического концерна из Южной Кореи.
Особенности марки IF850
  Полиметилметакрилат произвел фурор: после открытия материала производители ряда промышленных сфер взглянули на собственное производство под новым углом. Полимер сочетает прозрачность и высочайшую механическую прочность: выдерживает физические нагрузки, пластичен и легок.
Высокие оптические качества
  Коэффициент пропускания света составляет 92% при мутности менее 0,1%.
Оптимальный ПТР
  IF850 имеет показатель текучести расплава 12,4 г / 10 мин.
Сфера применения IF850
  Литьевой ПММА-пластик IF850 востребован при изготовлении деталей, от которых требуется прозрачность и высокая устойчивость к нагрузкам. Возможность эксплуатации вне помещений значительно расширяет возможности использования.
Части рекламных конструкций
  При монтаже рекламного оборудования часто применяют элементы из ПММА: гибкие и прочные листы сложно повредить, поэтому щиты служат дольше, при этом сохраняют прозрачность даже в суровых уличных условиях.
Детали для осветительных приборов
  Пропускающие свет защитные элементы надежно закрывают лампы и диоды систем уличного освещения, устойчивы к атмосферным явлениям и не мутнеют в ходе эксплуатации.
ЮСИДЖИ — надежный партнер и ответственный поставщик
  Работаем с 2005 года, поставляем только проверенное сырье от ведущих производителей, обеспечиваем полимерным сырьем множество производственных компаний разного масштаба.
Купить литьевой ПММА IF850 от LG Chem с доставкой по РФ и СНГ
  Заполните форму на сайте или свяжитесь с менеджерами по телефону: оперативно согласуем детали заказа, предложим выгодные условия сотрудничества, организуем доставку ПММА на предприятия в любой точке России и стран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0c/70c48cebe4a5bad11ddc698acac0c762.pdf" target="_blank">IF850 (pdf, 306.14кб)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высокотекучая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