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IH830C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5c/nuwrcphzdaucy0i0uu3oeln0bum8yxsu.pdf" target="_blank">IH830C (pdf, 65.76кб)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