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PMMA IH830HR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Теплостойкий полиметилметакрилат PMMA IH830HR от LG Chem предназначен для переработки методом литья под давлением, поставляется в мешках по 25 кг.
  Оперативно отправим партию полимеров любого объема на ваше предприятие в любой точке РФ или СНГ.
ПММА IH830HR для литья: характеристики и особенности
Модификация под литье в пресс-формах
  Применение литьевой марки упрощает процесс переработки и уменьшает количество брака. Усадка при формовании материала незначительна: от 0,2 до 0,6%.
Характеристики
   	 Высокие оптические показатели: изделия пропускают 91% световых лучей, мутность менее 0,1%. 
    	 Показатель текучести расплава 1,4 г / 10 минут. 
    	 Повышенная теплостойкость. 
Сфера применения IH830HR
  — Литьевая теплостойкая марка подходит для изготовления элементов электроприборов: в случае внезапного нагрева устройства они сохранят целостность и форму.
  — Также из ПММА производят детали для рекламных конструкций, оптических и осветительных приборов, например, пластиковые листы для рекламных стоек, прозрачные части фонарей и светильников или защитные оболочки для индикаторов на цифровых устройствах.
  Готовые изделия должны пропускать свет, быть устойчивыми к воздействию тока и тепла: и благодаря применению подходящей марки они полностью соответствует этим требованиям.
Купить литьевой ПММА-пластик (PMMA) IH830HR оптом в ЮСИДЖИ
  Работаем с 2005 года, сотрудничаем только с проверенными производителями полимеров. Являемся официальным дистрибьютором продукции LG Chem в России.
  Оставьте заявку на сайте или позвоните менеджерам.
   	 Поможем выбрать оптимальные марки для вашего производства, согласуем детали сотрудничества. 
    	 Оперативно отгрузим партию со склада. Сеть складских комплексов расположена в разных регионах страны (в Москве, Санкт-Петербурге, Тольятти, Новосибирске, Краснодаре, Смоленске). 
    	 Доставим полимеры по России и странам ближнего зарубежья.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2a/c2a5453697308e6dd9c4b166f9e4a863.pdf" target="_blank">IH830HR (pdf, 306.15кб)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теплостойкая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