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KOPA KN163HI</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KOLON PLASTICS INC (Южная Корея)</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KOPA KN163HI — ударопрочная марка полиамида-6 общего назначения. Сырье поставляется в гранулированной форме. Термопластический полимер перерабатывается методом литья под давлением. Производитель — KOLON PLASTICS INC (Южная Корея).

  Компания UCG реализует поставляет ПА и другие полимеры от мировых нефтеперерабатывающих концернов.

  — Гарантируем высокое качество материалов.

  — Доставляем груз по России и СНГ.

Особенности


 Обладает высокой механической прочностью. 





   	 Отличается небольшой плотностью —1,05. 
    	 Выдерживает взаимодействие со спиртами, слабыми кислотами, щелочами, маслами, морской водой. 
    	 Уменьшает уровень шума и вибрации. 
    	 Не меняет характеристик при термальных нагрузках. 
    	 Впитывает воду (максимум 1,3%). 
    	 Зарекомендовал себя отличными показателями усталостного сопротивления. 
    	 Не подвергается коррозии. 
    	 Имеет небольшой вес. 
    	 Гарантирует отсутствие раковин, пор, посторонних включений в готовой продукции. 
    	 Выступает в роли диэлектрика. 
    	 Обладает антифрикционными свойствами. 
    	 Выдерживает серьезные нагрузки, свойственные для металлов и сплавов. 
    	 Обеспечивает длительный срок службы за счет низкого коэффициента трения. Детали из полиамида служат в два раза дольше, чем аналогичные из стали и бронзы. 
    	 Усаживается при формовании на 1,1-1,7%. 
    	 Хорошо окрашивается. 
    	 Не выделяет токсичных веществ. 
    	 Без проблем обрабатывается: точится, сверлится, шлифуется, фрезеруется, склеивается. 
    	 Дает возможность сэкономить. Изготовление пластмассовых элементов стоит дешевле металлических деталей. 
 



Применение
  Используется в автомобильном и авиационном секторах промышленности, электротехнике, мебельной отрасли. Ударопрочный ПА-6 требуется для изготовления спортивных товаров, всевозможных креплений (хомутов, прокладок, уплотнителей), шестеренок, деталей замков, роликов конвейеров, подшипников, втулок, упорных деталей подвески, подвижных направляющих, червячных колес редуктора привода, зубчатых колес, патрубков.

Оптовые поставки KOPA KN163HI от компании UCG
  Занимаемся поставками качественных полимеров от крупнейших российских и зарубежных производителей. Заказать сырье можно на сайте или по телефону.


 Компания UCG предлагает лучшие материалы. Реализуем сырье в промышленных масштабах. 
</w:t></w:r></w:p><w:p><w:pPr><w:pStyle w:val="Style16"/><w:spacing w:before="0" w:after="0"/><w:rPr></w:rPr></w:pPr><w:r><w:rPr></w:rPr><w:t>Технические характеристики</w:t></w:r></w:p><w:p><w:pPr><w:pStyle w:val="Style16"/><w:spacing w:before="0" w:after="0"/><w:rPr></w:rPr></w:pPr><w:r><w:rPr></w:rPr><w:t><a href="/upload/iblock/030/03005055e719e4019ee13d20debe673c.pdf" target="_blank">KOPA KN163HI (pdf, 160.23кб)</a></w:t></w:r></w:p><w:p><w:pPr><w:pStyle w:val="Style16"/><w:spacing w:before="0" w:after="0"/><w:rPr></w:rPr></w:pPr><w:r><w:rPr></w:rPr></w:r></w:p><w:p><w:pPr><w:pStyle w:val="Style16"/><w:spacing w:before="0" w:after="0"/><w:rPr></w:rPr></w:pPr><w:r><w:rPr></w:rPr><w:t>Свойства марки</w:t></w:r></w:p><w:p><w:pPr><w:pStyle w:val="Style16"/><w:spacing w:before="0" w:after="0"/><w:rPr></w:rPr></w:pPr><w:r><w:rPr></w:rPr><w:t>ПА 6, ударопрочная марка, общего назначения<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бумажные по 25кг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