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KOPA KN333G30 CR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eb/2pij8j1tk9o1vezirzbueik22t7brr7z.pdf" target="_blank">KN333G30CR (pdf, 562.43кб)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