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KOPA KN333G30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KOLON PLASTICS INC (Южная Корея)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KOPA KN333G30 — стеклонаполненный полиамид-66. Предназначен для различных сфер промышленности, в том числе для автомобильной отрасли. Производитель — KOLON PLASTICS INC (Южная Корея). Выпускается в виде гранул. Перерабатывается методом литья под давлением.

  Компания UCG поставляет полимеры в промышленных объемах. Оформить заявку можно на сайте или по телефону.

  — Напрямую работаем с ведущими нефтехимическими концернами, поэтому держим цены на достаточно низком уровне.

  — Предоставляем лицензии и сертификаты соответствия на все материалы каталога.

  — Отгружаем сырье с собственных складских помещений. Возможен самовывоз.

Особенности


   	 Содержит 30% структурированных стеклянных нитей. Благодаря этому наполнителю материал имеет отличные показатели устойчивости к ударным нагрузкам и прочности. 
    	 Обладает невысоким коэффициентом трения и износа. 
    	 Отличается деформационной теплостойкостью. 
    	 Эксплуатируется при температуре от −60° до +150°С. 
    	 Инертен по отношению к маслам, растворителям, нефтепродуктам. 
    	 Выступает в роли диэлектрика, звукового и вибрационного изолятора. 
    	 Минимально адсорбирует воду (1,0%). 
    	 Зарекомендовал себя хорошей работоспособностью в условиях термальных и механических нагрузок. 
    	 Не подвержен термокороблению. 
    	 Дает возможность выпускать продукцию высокой размерной точности. 
 





   	 Немного усаживается при формовании (0,3-0,9%). 
    	 С трудом поддается вторичной переработке, существенно изнашивая оборудование. 
 



Применение
  Используется в электронике, машиностроении, мебельной отрасли. Требуется для изготовления спортивного инвентаря. Большой популярностью эта марка пользуется при выпуске конструкционных элементов и электроизоляционных деталей.

KOPA KN333G30 с доставкой по России и СНГ
  Компания UCG реализует качественное сырье для производства конструкционных пластиков, полимеров общего и специального назначения, материалов для дорожного строительства.

  — Поможем выбрать материалы под ваш запрос.

  — Рассчитаем стоимость партии, учитывая объем заказа.

  — Организуем доставку до вашего предприятия.


 Поставляем полимеры от надежных производителей.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92b/92bfa640a644ce7eb29f2ea42201b4ac.pdf" target="_blank">KOPA KN333G30 (pdf, 159.79кб)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ПА 66+СВ 30%, базовая марка общего назначения.&nbsp;<br>
 Применение: автопромышленность.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Мешки бумажные по 25кг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