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KOPEL KP3363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марки: марка предназначена для литья под давлением, TPC-ET
Применение: автопромышленность
Свойства
Стандарт
Условия испытания
Ед. измерения
Значение
Физические свойства
Плотность
ISO 1183
г/см3
1,23
Температура плавления
ISO11357-1
213
Влагопоглощение, 23C/24ч
ISO 62
%
0,3
Твердость по Шору
ISO 868
Шор D
63
Усадка при формовании
ISO 294-4
%
1,61-1,69
Механические свойства
Напряжение при растяжении (4.0мм)
ISO 527
50 мм/мин
МПа
42
Относительное удлинение (4.0мм)
ISO 527
50 мм/мин
%
&gt;600
Модуль упругости при изгибе
ISO 178
10 мм/мин
МПа
410
Ударная вязкость образца по Шарпи (с надрезом), 4мм
ISO 179/1eA
23°С-40°С
кДж/м2
111,74,8
Ударная вязкость по Изоду (с надрезом), 4мм
ISO 180
23°С-40°С
кДж/м2
N.B.9,1
Температурные свойства
Показатель текучести расплава
ISO 1133
210°С/2,16кг
г/10 мин
32.0
Температура размягчения по Вика
ISO 306
°С
195
Класс огнестойкости
UL94
0,8мм
°С
HB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b3/c9x2omuczzul2x86w6q7phsu9axzsuo9.pdf" target="_blank">3363TDS (pdf, 519.64кб)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