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LC670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c8/2c8fb4f68b252ae4494de52d4183c2e0.pdf" target="_blank">LC 670S (pdf, 401.6кб)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Lucene LC 675 представляет собой этилен 1 октен сополимер, полученный с использованием металлоценового катализатора.<br>
Lucene LC 675 является отличным модификатором ударной прочности для пластмасс<br>
Lucene LC 675 соответствует регулированию FDA 21 CFR 177.1520(c)(3.2c).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