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LCY PP PT231M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Нефтехимическая компания LCY: самые современные технологии для производства&nbsp;SBS,&nbsp;SEBS,&nbsp;SIS,&nbsp;PP.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LCY PP PT231M — специальная марка полипропилена, предназначенная для выпуска продукции медицинского назначения по технологии тонкостенного литья под давлением. Материалы фасуются в мешки по 25 кг.

  Компания UCG реализует марки ПП медицинского применения, в том числе LCY PP PT231M.

  — Напрямую работаем с производителями нефтехимической продукции.

  — Проводим расчет стоимости партии (зависит от объема заказанного сырья).

  — Максимально быстро отгружаем материалы, организуем их доставку на предприятие России или СНГ. Возможен самовывоз.

Особенности


   	 Не боится воздействия высоких температур (более 100°С). Готовая продукция проходит процедуру горячей стерилизации, сохраняя свои основные характеристики. 
    	 Обладает хорошей прозрачностью. 
    	 Обеспечивает размерную точность (усаживаются на 1,2%). 
    	 Характеризуется чистотой и безопасностью (подтверждено документально международными сертификатами). 
    	 Обеспечивает максимальную производительность для указанных типов продукции. 
 



Свойства


   	 Плотность равна 0, 904 кг/м3 
    	 Твердость по Шору — 100 
    	 Показатель текучести расплава составляет 26 г/10 мин. 
    	 Предел прочности при растяжении — 360 кг/см2 
    	 Модуль упругости при изгибе — 16 400 кг/см2 
    	 Ударная вязкость по Изоду с надрезом — 2,1 кг-см/см 
    	 Температура размягчения под нагрузкой (4,6 кг/см2) — 109° С 
    	 Относительное удлинение при растяжении — 9% 
    	 Относительное удлинение при разрыве — 22% 
 



Применение
  Используется для выпуска медицинских и пищевых контейнеров, корпусов диализаторов, частей шприцев, футляров для контактных линз, игрушек, посуды.

Оптовые поставки LCY PP PT231M 
  С 2005 года компания UCG работает на рынке полимеров.

  — Без посредников сотрудничаем с крупнейшими нефтехимическими концернами.

  — Индивидуально подходим к решению производственных задач каждого клиента, подбирая материалы.

  — Даем консультации по запуску производства.

  — В срок выполняем обязательства по поставкам сырья в любых промышленных масштабах.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403/4039e3245633a03a05aa8c025a168ba5.pdf" target="_blank">PT231 M (pdf, 537.75кб)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