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ASA LI 923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  Марка ASA LI 923 — устойчивый к атмосферным факторам АСА-пластик, обладающий высокими показателями ударной прочности. Технические характеристики полимера, хорошая светопропускающая способность и технологичность позволяет использовать его в качестве сырья для получения разнообразных изделий методом экструзии. 
  Компания ЮСИДЖИ предлагает купить оптом ASA LI 923 с доставкой по России и СНГ. Продукт изготовлен на производственных мощностях нашего партнера, LG Chem. Высокое качество продукта, дружелюбный уровень цен и достаточный складской запас — результат прямых поставок с заводов-производителей химического концерна. 
Особенности 
  Экструзионный ASA-пластик — популярный конструкционный материал, который служит хорошей альтернативой ABS-пластика. Основные эксплуатационные характеристики акрилонитрилстиролакрилата: 
   	 высокие показатели ударной прочности и жесткости;  
    	 химическая устойчивость к воздействию слабых кислот, и горюче-смазочных материалов; 
    	 невосприимчивость к воздействию ультрафиолета, атмосферных и биологических факторов; 
    	 оптические и другие характеристики, которые остаются неизменными при длительной эксплуатации изделия; 
    	 устойчивость к температурным воздействиям;  
    	 хорошие антистатические свойства, позволяющие иметь поверхность без скопления загрязнений и пыли; 
    	 влагонепроницаемость и отсутствие склонности к накоплению влаги; 
    	 технологичность и хорошая обрабатываемость. 
Область применения
  Марка ASA LI 923 предназначена для переработки методом экструзии и подходит для создания продукции различного назначения:
  — Строительные материалы.
  — Конструкционные элементы автомобилей, сельскохозяйственной техники, водных судов.
  — Наружное осветительное и рекламное оборудование.
  — Садово-парковое, пляжное и спортивное оборудование.
  — Бытовые и детские товары.
Преимущества сотрудничества с Юсиджи 
   	 Поставляем АСА-пластик производства LG Chem, он поступает на наши склады без посредников.  
    	 Близость к производственным мощностям переработчиков и привлекательный уровень цен обеспечивают высокие экономические показатели вашего предприятия. 
    	 Служба логистики организует доставку партии товара с минимальными расходами в кратчайшие сроки. 
    	 Заказчикам предоставляются бесплатные консультации технологов. 
 Доверьте оптовые поставки полимеров надежному партнеру в лице Юсиджи!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d19/d19367d69891960cf793a204e5e54933.pptx" target="_blank">ASA TDS 923 (pptx, 104.07кб)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Экструзия, ударопрочная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