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LUCENE SP988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Трубы для горячей и холодной питьевой воды, подогрев полов, подключение радиаторов, композитная труба Al. Описание LUCENETM SP 988, LG PE-RT (тип I) это высокоэффективный MDPE для труб горячего и холодного водоснабжения. Разработан с использованием новой технологии LG Сatalyst. Марка обладает превосходными свойствами стойкости к растрескиванию и длительной гидростатической прочностью. LUCENETM SP 988 соответствует требованиям FDA 177.1520 и NSF/ANSI Стандарт 61 (компоненты систем питьевого водоснабжения - влияние на здоровье).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3a/0gidmvt6h7w3o34m42fena73799fptq1.pdf" target="_blank">SP988 (pdf, 66.3кб)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