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HI2302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Представляем конструкционный термопласт на основе полипропилена с добавлением 30% стекловолокна. Благодаря компаундированию повысилась ударная прочность и другие эксплуатационные характеристики материала. Он находит широкое применение в промышленности и используется в качестве альтернативы дорогостоящих полимерных матриц.
  В компании Юсиджи можно оптом купить компаунд ПП Lupol HI2302 с доставкой по России и СНГ. Продукт производства концерна LG Chem поставляется напрямую на наши склады, расположенные в регионах РФ. Имеем достаточные запасы высококачественного сырья и продаём полимеры по привлекательным ценам для обеспечения потребностей переработчиков.
Особенности
  Композиции на основе полипропилена с добавлением стекловолокна — востребованное сырье для производства изделий с повышенной ударной прочностью. Марка Lupol HI2302 обладает улучшенными эксплуатационными характеристиками, среди которых можно выделить:
   	 Высокие значения модуля жесткости и упругости. 
    	 Повышенная износоустойчивость. 
    	 Улучшенная ударная вязкость. 
    	 Невосприимчивость к влаге и химическим веществам. 
    	 Высокая прочность на изгиб и разрыв. 
    	 Устойчивость к механическим повреждениям. 
    	 Высокие прочностные показатели. 
    	 Хорошие эластичность, позволяющая работать при знакопеременных нагрузках. 
    	 Рабочие температуры в широком диапазоне. 
    	 Способность сохранять диэлектрические свойства при эксплуатации в различных температурных условиях. 
Область применения
  Стеклонаполненные компаунды на основе ПП заменяют более дорогие полимеры во многих областях промышленности:
  — Автомобилестроение.
  — Машиностроение.
  — Производство изоляционных материалов.
  — Электроника и электротехника.
  — Производство строительных материалов и труб.
  — Изготовление бытовых товаров и мебели.
Преимущества сотрудничества с Юсиджи 
   	 Продукт изготовлен на заводах нашего партнера, LG Chem, и отгружается напрямую на складские площадки, расположенные в регионах РФ. Это позволяет поддерживать необходимый запас высококачественного сырья рядом с производственными мощностями переработчиков. 
    	 Наши логисты оперативно организуют доставку оптовой партии продукта с учетом экономических интересов заказчиков. 
    	 Штатные технологи бесплатно дадут консультации по выбору марки и способам переработки сырья. 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ПП+СВ 30%, литье,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