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GN5001 RFH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GN5001 RFH — огнестойкая марка компаунда ПК/АБС, в состав которой не входят галогены. Перерабатывается методом литья. Фасуется в мешки из бумаги по 25 кг.

  Компания UCG занимается оптовыми поставками полимеров от ведущих нефтеперерабатывающих концернов, в частности, от LG Chem. Сырье соответствует российским и европейским стандартам качества. Оформить заказ можно на нашем портале или по телефону.

  — Предоставляем сертификаты соответствия на все материалы.

  — Отгружаем полимеры с одного из региональных складов.

Применение
  Используется в различных сферах промышленности — от автомобильного сектора до спорттоваров:



   	 детали интерьера и экстерьера автомобиля (панель приборов, бампер, радиаторная решетка, колпаки на диски, рефлекторы фар, обрамление зеркал); 
    	 корпусные элементы бытовой техники, электроинструментов, а также принтеров, копировальных аппаратов, телефонов, ноутбуков; 
    	 детали часовых механизмов; 
    	 составляющие части медицинского оборудования; 
    	 спортивная защитная амуниция (шлемы, щитки). 
 



Особенности
  — Характеризуется высокими показателями теплостойкости.

  — Обладает прекрасной ударопрочностью.

  — Зарекомендовал себя стойкостью к химическим соединениям — маслам, солям, спиртам.

  — Обеспечивает точность размеров готовой продукции.

  — Хорошо переносит низкие температуры.

  — Сохраняет свойства при воздействии ультрафиолетового излучения.

  — Имеет матовую поверхность.

  — Без проблем перерабатывается.

  — Отличается минимальным короблением.

  — Допускает использование гальванического покрытия и металлизации.

  — Пригоден для сварки различными способами — с помощью ультразвука, трения, горячей плиты.

Свойства


   	 Удельная плотность — 1,19 
    	 Показатель текучести расплава — 15 
    	 Напряжение при растяжении — 628 кг/см2 
    	 Прочность на изгиб — 930 кг/см2 
    	 Относительное удлинение при разрыве &gt;80% 
    	 Твердость по Роквеллу — 113 
    	 Ударная вязкость образца по Изоду (с надрезом) — 610 Дж/м 
 



Lupoy GN5001 RFH с доставкой по России и СНГ
  Компания UCG реализует компаунды ПК/АБС в промышленных масштабах. Штатный технолог поможет выбрать марку сырья. Остались вопросы по срокам поставок?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60/7602289b30bd3ff9b4a5cec8cebf64ca.pdf" target="_blank">GN5001RFH (1) (pdf, 412.58кб)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Литьевая, теплостойкая, огнестойкая без галогенов) ПК/АБС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