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Lupoy GP1006FL</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Lupoy GP1006FL — специальная марка поликарбоната от нефтехимического концерна LG Chem. Сырье используется для производства электрических компонентов. Форма выпуска — гранулы.

  Компания ЮСИДЖИ занимается оптовыми поставками полимеров. На складах собственной сети хранится поликарбонат, предназначенный для решения различных производственных задач: выпуск CD- и DVD-дисков, бутылей для воды, электротехнических деталей, атмосферостойких элементов, огнестойких составляющих.

  — Сопровождаем все материалы сертификатами соответствия и лицензиями.

  — Сотрудничаем с мировыми производителями продуктов нефтехимии.

  — Отправляем груз до вашего предприятия.

Особенности


   	 Под влиянием огня меняет форму, плавится. Плохо горит, самостоятельно затухает. 
    	 При горении образует минимальное количество дыма. 
    	 Отличается хорошим тепловым сопротивлением. 
    	 Зарекомендовал себя ударопрочностью. 
    	 Имеет небольшой удельный вес. 
    	 При падении не трескается. 
    	 Сохраняет свои характеристики при контакте с маслами, кислотами. 
    	 Обладает диэлектрическими свойствами. 
 





   	 Не впитывает влагу. 
    	 Не подвержен влиянию ультрафиолетового излучения. 
    	 Эксплуатируется при разных температурах. 
    	 Дает минимальную усадку в процессе формования (0,5-0,7%). 
    	 Позволяют производить детали с высокой размерной точностью. 
    	 С легкостью обрабатывается. 
 



Свойства


   	 Плотность составляет 1,21 кг/м3 
    	 Прочность при растяжении — 630 кг/см2 
    	 Прочность при изгибе — 930 кг/см2 
    	 Удлинение на разрыв — &gt;100% 
    	 Твердость по Роквеллу — 118 (R шкала) 
 



Применение
  Требуется для выпуска электроэлементов, клеммных панелей, деталей для автомобилей, фотоаппаратов, телефонов, климатической техники.

Lupoy GP1006FL с доставкой по России и СНГ
  С 2005 года реализуем качественное сырье от ведущих заводов-производителей. Обеспечиваем предприятия полимерами в промышленных масштабах.

  — Помогаем подобрать марку для решения рабочих задач.

  — Даем консультации по первому запуску линии.

  — Бесплатно отправляем пробники сырья для испытаний.


 UCG работает для вас! Звоните. Поможем.
</w:t></w:r></w:p><w:p><w:pPr><w:pStyle w:val="Style16"/><w:spacing w:before="0" w:after="0"/><w:rPr></w:rPr></w:pPr><w:r><w:rPr></w:rPr><w:t>Технические характеристики</w:t></w:r></w:p><w:p><w:pPr><w:pStyle w:val="Style16"/><w:spacing w:before="0" w:after="0"/><w:rPr></w:rPr></w:pPr><w:r><w:rPr></w:rPr><w:t><a href="/upload/iblock/44a/44a034329cebf8e48c71e7488fbc4718.pdf" target="_blank">Lupoy GP1006FL (pdf, 407.66кб)</a></w:t></w:r></w:p><w:p><w:pPr><w:pStyle w:val="Style16"/><w:spacing w:before="0" w:after="0"/><w:rPr></w:rPr></w:pPr><w:r><w:rPr></w:rPr></w:r></w:p><w:p><w:pPr><w:pStyle w:val="Style16"/><w:spacing w:before="0" w:after="0"/><w:rPr></w:rPr></w:pPr><w:r><w:rPr></w:rPr><w:t>Свойства марки</w:t></w:r></w:p><w:p><w:pPr><w:pStyle w:val="Style16"/><w:spacing w:before="0" w:after="0"/><w:rPr></w:rPr></w:pPr><w:r><w:rPr></w:rPr><w:t>Трудногорючая<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ПЭ по 25 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