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Натуральный латекс (импорт)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Параметр /марка
HA
LA
PVL / GIVUL LR
Содержание твердого вещества, %
62
62
60,5
Содержание сухого каучука, %
60
60
-
Другие твердые компоненты, %
1,4
1,5
-
Механическая стабильность, c
1300
960
1500
Кислотное число
0,5
0,7
0,7
PH
10,66
10,01
11
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fc/j9wbr3dbgyonckpfyirag6m7v5okpqwi.pdf" target="_blank">Натуральный латекс импорт (pdf, 1190.91кб)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