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Ортоксилол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Синонимы: ортоксилол нефтяной; 1,2-диметилбензол CAS 95-47-6 Ортоксилол представляет собой нефтяной продукт, который является растворителем и разбавителем. Это прозрачная жидкость с характерным запахом, легко воспламеняется. Применение: 
Химическая промышленность;
Обезжиривание поверхностей;
Лакокрасочная промышленность;
Автомобилестроение;
Органический синтез;применяется как растворитель для эпоксидных, акриловых, кремнийорганических полимеров, нитроцеллюлозы, хлоркаучука;
Производство пестицидных средств защиты растений;
Может заменить собой сольвент нефтяной. Фасовка: 
автоналив
куб - 900 кг
бочка - 185 кг
 UCG — надежный поставщик спирта и растворителей оптом. Работаем с 2005 года! Работаем напрямую с отечественными и зарубежными нефтехимическими концернами. Для заказа позвоните +7 (800) 777-53-25 или оставьте заявку на сайте. Оперативно отгрузим партию со склада или организуем доставку на ваше предприятие в любой точке России и странах ближнего зарубежья.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