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PG 58-34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cf/69uvc0y5b9km2npndwl99nrckjrdlgnl.pdf" target="_blank">pg (pdf, 1236.09кб)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