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POLIMIX BS-24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Полимерная дисперсия – эмульсия акрилового сополимера
Марка: POLIMIX BS-24 - стандартная с твердой пленкой
BS-24 - Это стирол-акриловый сополимер, полученный эмульсионной полимеризацией
Применение
Это идеальная эмульсия, имеющая высокое свойство связующего пигмента, используемое для внутренних покрытий и красок на внешней поверхности, а также на декоративных покрытиях.
Состав
Основные Технические Показатели по TS 26620556-02: 2017
Внешний вид
Вязкая жидкость белого цвета, без комков и посторонних включений
Массовая доля сухого остатка, не менее
50±1 %
Вязкость по Брукфильду, (LDV ) спиндль No-4
8000 – 12000 cp
Уровень pH
6.5 - 9.5
Минимальная температура пленкообразования
около + 18, °С
Плотность
1-1,05 гр/см³
Свойства плёнки
Внешний вид пленки
Прозрачный
Гибкость
Хорошая
Сопротивление стиранию
Высокое
Светостойкость
Прочная
При высыхании стирол-акриловый сополимер образует прозрачную и яркую пленку без трещин, которая обладает высокой стойкостью к воздействиям окружающей среды для использования в красках внутреннего и наружного применения, а также в минеральных штукатурках. Поскольку при подготовке красок возможно образование пены, то следует добавлять пеногасители в количестве 0,1-0,3%. В зависимости от отношения связующего необходимо использовать 1-3 % ТЕХАНОЛ или аналогичные растворители.
Хранение
Следует хранить в оригинальной упаковке при комнатной температуре и избегать действия низких и высоких температур.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bd/d4u9phknr5559n5ufriquh4amg1cbxsz.pdf" target="_blank">POLIMIX BS-24 (pdf, 162.48кб)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