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POLIMIX BS-28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Стирол-акриловая дисперсия – эмульсия акрилового сополимера
Марка: POLIMIX BS-28 semiflex (универсальная)
BS-28 - это универсальный стирол- акриловый сополимер, полученный эмульсионной полимеризацией
Применение
Это идеальная универсальная полуэластичная эмульсия, имеющая высокое свойство связующего пигмента, используемое для внутренних покрытий и красок на внешней поверхности, а также на декоративных покрытиях.
Состав
Основные Технические Показатели по TS 26620556-02: 2017
Внешний вид
Вязкая жидкость белого цвета, без комков и посторонних включений
Массовая доля сухого остатка, не менее
50±1 %
Вязкость по Брукфильду, (LDV ) спиндль No-4
8000 – 12000 cp
Уровень pH
6.5 - 9.5
Минимальная температура пленкообразования
около + 10, °С
Плотность
1-1,05 гр/см³
Свойства плёнки
Внешний вид пленки
Прозрачный
Гибкость
Хорошая-полуэластичная
Сопротивление стиранию
Высокое
Светостойкость
Прочная
При высыхании стирол-акриловый сополимер образует прозрачную и яркую пленку без трещин, которая обладает высокой стойкостью к воздействиям окружающей среды для использования в красках внутреннего и наружного применения, а также в минеральных штукатурках.
Поскольку при подготовке красок возможно образование пены, то следует добавлять пеногасители в количестве 0,1-0,3%. В зависимости от отношения связующего необходимо использовать 1-3 % ТЕХАНОЛ или аналогичные растворители.
Хранение
Следует хранить в оригинальной упаковке при комнатной температуре и избегать действия низких и
высоких температур.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15/dseyt700rjx688m1jj67175a4ocu67gg.pdf" target="_blank">POLIMIX BS-28 (pdf, 162.21кб)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