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SAN 310TR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САН-пластик SAN 310TR с пищевым допуском относится к стирольной группе сополимеров. Это прозрачный материал, светопропускающая способность которого достигает 87%. Для него характерны улучшенные технические характеристики и экологическая безопасность. 
  Сырье допускает контакт с пищевыми продуктами, так что его широко используют в различных областях промышленности и в медицине. Также он может служить модификатором для других полимеров.
  Компания UCG предлагает оптом купить SAN-пластик в гранулах с доставкой по России и СНГ. Поставляем продукт от нашего партнера — корейского нефтехимического концерна LG Chem, имеем хорошие складские запасы на собственных региональных складах. 
Особенности
  Сополимер стирола и акрилонитрила конкурирует со многими популярными полимерами (акрилами, полистиролом, поликарбонатом, ПЭТ, прозрачным АБС), так как обладает рядом преимуществ:
   	 повышенная ударная прочность; 
    	 высокая жесткость; 
    	 устойчивость к истиранию; 
    	 лучшие показатели теплостойкости (по сравнению с АБС); 
    	 показатели теплостойкости, приближенные к акрилу; 
    	 устойчивость к воздействию ультрафиолета, что позволяет сохранять цвет сроком до 10 лет; 
    	 способность выдерживать непродолжительный нагрев; 
    	 устойчивость к воздействию разбавленных кислот, щелочей, солей, спиртов и жиров; 
    	 высокая стабильность размеров; 
    	 низкие показатели водопоглощения.  
  Кроме того, материал не склонен к накоплению статического электричества и обладает хорошими диэлектрическими характеристиками. Также он совместим с антиадгезионными добавками, что снижает расходы на технологическую смазку пресс-форм.
Безопасность 
  SAN 310TR специально разработан для производства изделий, контактирующих с пищевыми продуктами, поэтому абсолютно безопасен для здоровья человека. 
Область применения
  Популярность САН-пластика объясняется удачными техническими характеристиками, которые дают определенный экономический эффект за счет снижения расхода сырья и энергоносителей. 
  Материал прост в обработке и технологичен, что позволяет использовать его в различных отраслях промышленности для производства разнообразных изделий:
   	 Прозрачные элементы кухонной техники. 
    	 Внутреннее оснащение холодильного оборудования. 
    	 Светопрозрачные детали ванных комнат. 
    	 Осветительные приборы. 
    	 Пишущие принадлежности и канцтовары. 
    	 Посуда. 
    	 Разнообразные емкости для хранения косметики и парфюмерии. 
    	 Предметы гигиены полости рта. 
    	 Медицинские инструменты и оборудование, элементы диализатора, кюветы. 
Преимущества сотрудничества с Юсиджи 
   	 Сырье напрямую поступает с заводов LG Chem на собственные склады компании. Постоянный запас популярных марок — ваша гарантия стабильных поставок любого объёма в короткие сроки. 
    	 Слаженная работа логистов обеспечивает оперативную доставку заказа в любую точку РФ и СНГ.  
    	 Бесплатная консультация технологов поможет определиться с выбором оптимальных марок для нужд вашего производства и актуального способа переработки. 
  Доверьте оптовые поставки полимеров надежному партнеру в лице Юсиджи!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d3/cd3d050f59e2fff3cd1ebbbe0913b001.pdf" target="_blank">SAN 310TR (pdf, 405.65кб)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