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SEBS YH-503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Мешки по 13 кг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Китайская интегрированная энергетическая и химическая компания.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Модификатор SEBS YH503 используют, чтобы улучшить эксплуатационные показатели изделий из полимерных материалов. Данная марка СЭБС обладает высоким молекулярным весом, сочетается с пластиками, имеет оптимальные показатели теплостойкости.
  Компания ЮСИДЖИ предлагает купить SEBS YH-503 производства компании Sinopec (Китай). Работаем напрямую с производителями полимерной продукции, поэтому гарантируем высокое качество сырья, доступные цены и оперативное выполнение заказов любого объема.
Особенности СЭБС YH-503
   	 Высокая плотность и большая молекулярная масса. 
    	 Устойчивость к широкому диапазону температур. 
    	 Стойкость к действию ультрафиолета. 
    	 Марка SEBS совместима с парафиновыми маслами и полиолефином. 
  По своим свойствам материал схож с натуральным каучуком (похожие гибкость, уплотнительные способности, невосприимчивость к воздействию химикатов).
Сфера применения
  СЭБС YH503 используют для изготовления чувствительных к давлению клеящих составов, клеев-расплавов, строительных клеев, применяют в обувной промышленности и при производстве уплотнителей.
Технические характеристики YH-503
   	 Устойчивость к растяжению. 
    	 Содержание стирола 33%. 
    	 Стойкость к атмосферным воздействиям, озону. 
Компания UCG — оптовый поставщик СЭБС в России и СНГ
 Купить СЭБС YH503 оптом по выгодной цене вы можете в компании ЮСИДЖИ. Стоимость партии зависит от объема и рассчитывается индивидуально.
   	 Предлагаем большой ассортимент пластиков и компаундов: в ассортименте десятки марок для решения разных производственных задач. 
    	 Поставляем полимеры напрямую от производителей, поэтому гарантируем высокое качество продукции и доступные цены. 
    	 Сеть собственных складских комплексов в разных регионах страны позволяет оперативно доставлять сырье на ваше предприятие в любой точке РФ и СНГ. 
  Чтобы заказать марки СЭБС, уточнить сроки поставки и узнать стоимость партии, оформляйте заявку на сайте или звоните менеджерам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53/d536d2498db65b5c6cea603fe3fd2527.pdf" target="_blank">СЭБС YH-503 (pdf, 232.75кб)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Линейная структура</li>
            <li>Содержание стирола 30 %</li>
            <li>Теплостойкая, погодостойкая марка с высокими механическими показателями, совместима с пластиками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ПЭ по 13кг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