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Синтетический каучук хлоропреновый (CR, импорт)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SN121
SN238
SN-232
SN-242A
SN-244
Удельный вес, г/см3
30-50
90-110
52
-
-
Содержание золы, %
-
-
-
400-650
1500-300
Удельный вес, г/см3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e8/2u2fecyr3prkhhitk5dffvqzcyr4ixv3.pdf" target="_blank">Синтетический каучук хлоропреновый CR (pdf, 861.23кб)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