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TiOx-220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Диоксид титана TIOX-220 представляет собой порошок ярко-белого цвета. Изготавливается по сульфатной технологии, схожей с производством целлюлозы. Фасуется в мешки из бумаги по 25 кг.

  Обращайтесь в компанию UCG, чтобы купить TIOX-220: быстро примем заявку, разработаем удобный маршрут доставки в любой регион России или СНГ.

Особенности


 Проходит обработку оксидом кремния и гидроксидом алюминия, в процессе производства не взаимодействует с органическими аддитивами.  При смешивании с другими составляющими придает материалу яркую белизну. Зарекомендовал себя хорошей светостойкостью. Отличается прекрасной диспергируемостью.  Обеспечивает высокий блеск бетонным изделиям, искусственному камню.  Позволяет создать продукт для равномерного окрашивания архитектурных сооружений.  Прекрасно смешивается с различными компонентами бетонных растворов.  Безвреден, не токсичен.  Не боится воздействия ультрафиолетового излучения.  Обладает высокой устойчивостью к погодным явлениям.  Не меняет цвет с течением времени, не темнеет. 



Свойства


 Массовая доля TiO2 — минимум 93%  Массовая доля влаги — максимум 0,5%  pH водной суспензии составляет 6,5-8,5  Разбеливающая способность — 1900-2200 у.е.  Диспергируемость — 11-13 мкм  Укрывистость — 23-26 г/м2 Маслоемкость — 18 — 22 г/100 г пигмента  Плотность — 4,1 г/см3 Белизна (методика определения: запрессованный порошок) — 96,3-97,0 у.е. 



Сферы применения


 Производство красок (в том числе для ремонтных, промышленных работ), лаков, эмалей, шпаклевок, штукатурок, полиуретановых и эпоксидных покрытий, грунтовок.  Выпуск профильно-погонажных изделий из ПВХ.  Изготовление смесей, содержащих цемент. В дальнейшем из них делают брусчатку, элементы дорожных ограждений (водоотводные лотки, бетонные полусферы, тротуарные бордюры, купола на забор), малые архитектурные формы. 





 Производство ламинированной декоративной бумаги, печатных красок, устойчивых к атмосферным явлениям. 



Условия хранения
  Хранится в сухих помещениях. Не теряет своих свойств в течение 12 месяцев с даты выпуска.

Диоксид титана TIOX-220 с доставкой по России и СНГ
  Чтобы заказать TIOX-220, оформляйте заявку на сайте или звоните:

  — Напрямую работаем с компаниями-производителями.

  — Гарантируем стабильные поставки любого объема сырья, так как регулярно пополняем запас марок и храним его на собственных складах.

  — Сопровождаем лицензиями и сертификатами соответствия все позиции каталога.


 Компания UCG предлагает качественное сырье в промышленных масштабах. Будем рады сотрудничеству.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c77/c77d1d8daeca9daa4e45d967523463c1.pdf" target="_blank">Technical Data Sheet TiOx-220 (рус) (pdf, 294.63кб)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Белый пигмент, обработанный оксидом кремния и гидроксидом алюминия, используется в производстве ламинированной декоративной бумаги, лакокрасочных системах на основе органических растворителей, применяемых в качестве промышленных покрытий или окраски архитектурных сооружений. Пигмент имеет хорошую свето- и атмосферостойкость.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