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Topilene R601</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Topilene R601 — рандом сополимер полипропилена, предназначенный для выпуска медицинской тары, косметических и пищевых контейнеров. Специальная марка производится с применением интегрированной технологии полимеризации и кристаллизации HYOSUNG.

  С 2005 года UCG поставляет качественные полимеры крупным предприятиям и небольшим компаниям. Для заказа материалов необходимо заполнить форму на сайте или позвонить нашим менеджерам.

  — Подберем сырье с учетом ваших пожеланий.

  — Предоставим сертификаты соответствия и лицензии на всю продукцию.

  — Обеспечим экспертный уровень логистики.

Особенности


   	 Имеет низкие показатели плотности (0,90 кг/м3). 
    	 Не теряет качество после деформации. 
    	 Отличается высокой прозрачностью. Мутность равна 20%. 
    	 Имеет пищевой и медицинский допуск. 
    	 Хорошо переносит термические нагрузки (низкие и высокие температуры, перепады температур). 
    	 Не пахнет. 
    	 Не пропускает воду. 
    	 Не реагирует на агрессивные химические вещества. 
 





   	 Зарекомендовал себя высокой размерной точностью. 
    	 Характеризуется небольшим удельным весом. 
    	 Обладает прекрасными показателями ударной вязкости (7 кг-см/см). 
    	 Не поддается влиянию бактерий и грибов. 
    	 Требует защиты от УФ-излучения. 
    	 Допускает горячую стерилизацию. 
    	 Отлично перерабатывается. 
 





   	 Хранится в сухом помещении при температуре ниже +40°С. 
    	 Не выделяет токсичных соединений. 
    	 Безопасен для здоровья людей. 
    	 Позволяет выпускать продукцию с длительным сроком эксплуатации. 
 



Свойства


   	 ПТР (230℃, 2.16 кг) — 12,0 г/10 мин. 
    	 Прочность при растяжении — 300 г/см2 
    	 Модуль упругости — 11,000 кг/см2 
    	 Твердость по Шору — 90 (шкала R) 
 



Применение 
  Используется для выпуска тары для фармацевтических препаратов, частей ингаляторов, корпусов диализаторов, упаковок для контактных линз, контейнеров для продуктов питания.

Topilene R601 с доставкой по России и СНГ
  ЮСИДЖИ реализует ПП оптом.

  — Работаем с ведущими нефтехимическими концернами.

  — Быстро отгружаем сырье, так как храним его на складах собственной сети.

  — Организуем доставку на предприятие. Возможен самовывоз.

  Остались вопросы по условиям сотрудничества? Звоните.
</w:t></w:r></w:p><w:p><w:pPr><w:pStyle w:val="Style16"/><w:spacing w:before="0" w:after="0"/><w:rPr></w:rPr></w:pPr><w:r><w:rPr></w:rPr><w:t>Технические характеристики</w:t></w:r></w:p><w:p><w:pPr><w:pStyle w:val="Style16"/><w:spacing w:before="0" w:after="0"/><w:rPr></w:rPr></w:pPr><w:r><w:rPr></w:rPr><w:t><a href="/upload/iblock/9e3/9e34273d928b67217d91d0df58f6eb55.pdf" target="_blank">Topilene R601 (pdf, 551.38кб)</a></w:t></w:r></w:p><w:p><w:pPr><w:pStyle w:val="Style16"/><w:spacing w:before="0" w:after="0"/><w:rPr></w:rPr></w:pPr><w:r><w:rPr></w:rPr></w:r></w:p><w:p><w:pPr><w:pStyle w:val="Style16"/><w:spacing w:before="0" w:after="0"/><w:rPr></w:rPr></w:pPr><w:r><w:rPr></w:rPr><w:t>Свойства марки</w:t></w:r></w:p><w:p><w:pPr><w:pStyle w:val="Style16"/><w:spacing w:before="0" w:after="0"/><w:rPr></w:rPr></w:pPr><w:r><w:rPr></w:rPr><w:t>Высокая прозрачность отличная перерабатываемость.&nbsp;<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ПЭ по 25 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