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UR304RLO2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67/dq78ixz4k78m123rdwl84cm3oh1pss39.pdf" target="_blank">Kocetal_UR304RLO2 (pdf, 94.84кб)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