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Volgamid 24</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Volgamid 24 — термоустойчивый полимер, используемый в текстильной промышленности в качестве полиамидных нитей. Выпускается в виде овальных гранул. Материал поставляется в полипропиленовых биг-бэгах с алюминиевым или полиэтиленовым вкладышем.
  Компания UCG поставляет различные марки полиамида (ненаполненные, минерало- и стеклонаполненные) от завода-производителя «КуйбышевАзот» (Тольятти). Оформить заказ можно на нашем сайте или по телефону.
  — Реализуем полимеры оптом.
  — Снабжаем все материалы сертификатами соответствия.
  — Доставляем груз в любой регион РФ и СНГ. Возможен самовывоз.
Особенности 
   	 Отличается высокой прочностью. 
    	 Обладает эластичностью в условиях пониженных температур. 
    	 Зарекомендовал себя высокой стойкостью к износу. 
    	 Имеет высокую температуру плавления. 
    	 Хранится в сухом месте. 
Применение
  Полиамидные нити используются для производства чулочно-носочных изделий, декоративных лент, тесьмы, трикотажной продукции, нижнего белья, ниток для шитья. Нередко синтетические волокна добавляют к хлопковому, шерстяному полотну. Из смесовых материалов выпускают ткани для обивки мебели, искусственный мех, ковролин. Из таких нитей производят рыболовные сети, канаты, технические материалы.
Преимущества полиамидных нитей
   	 Обеспечивают красивый внешний вид изделия. Изделия из ПА не мнутся. 
    	 Быстро сохнут. 
    	 Устойчивы к выгоранию, длительное время сохраняют первоначальные краски. Не линяют. 
    	 Не боятся многократных перегибов. 
    	 Не меняют характеристик при контакте с морской солью, щелочами. 
    	 Не подвержены гниению. 
    	 Не горят, только плавятся. 
    	 Просты в уходе. Изделия из полиамида легко стираются, не деформируются. 
    	 Способствуют приятным тактильным ощущениям благодаря своей гладкости и тонкости. 
   	 Имеют небольшой удельный вес, поэтому вещи из полиамида очень легкие. 
    	 Отличаются воздухопроводящей структурой. 
Оптовые поставки ПА6 Volgamid 24 от компании UCG
  Напрямую сотрудничаем с ведущими нефтехимическими концернами. Реализуем полимеры по доступным ценам. Стоимость сырья зависит от объема заказа. Уточнить детали сотрудничества можно по телефону.
 Компания UCG — надежный поставщик материалов в промышленных масштабах.
</w:t>
      </w:r>
    </w:p>
    <w:p>
      <w:pPr>
        <w:pStyle w:val="Style16"/>
        <w:spacing w:before="0" w:after="0"/>
        <w:rPr/>
      </w:pPr>
      <w:r>
        <w:rPr/>
        <w:t>Технические характеристики</w:t>
      </w:r>
    </w:p>
    <w:p>
      <w:pPr>
        <w:pStyle w:val="Style16"/>
        <w:spacing w:before="0" w:after="0"/>
        <w:rPr/>
      </w:pPr>
      <w:r>
        <w:rPr/>
        <w:t>
          <a href="/upload/iblock/41a/41a150b6152fa3fb23e86720c24b84ce.pdf" target="_blank">Polyamide Volgamid 24 19 (01, 270.8кб)</a>
        </w:t>
      </w:r>
    </w:p>
    <w:p>
      <w:pPr>
        <w:pStyle w:val="Style16"/>
        <w:spacing w:before="0" w:after="0"/>
        <w:rPr/>
      </w:pPr>
      <w:r>
        <w:rPr/>
      </w:r>
    </w:p>
    <w:p>
      <w:pPr>
        <w:pStyle w:val="Style16"/>
        <w:spacing w:before="0" w:after="0"/>
        <w:rPr/>
      </w:pPr>
      <w:r>
        <w:rPr/>
        <w:t>Свойства марки</w:t>
      </w:r>
    </w:p>
    <w:p>
      <w:pPr>
        <w:pStyle w:val="Style16"/>
        <w:spacing w:before="0" w:after="0"/>
        <w:rPr/>
      </w:pPr>
      <w:r>
        <w:rPr/>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