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IM812 (NEW)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234/234cc93813500d3161e50f0beac109ba.pdf" target="_blank">617422fb01df07317d438a3b0379e1eb (pdf, 584.92кб)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High transparency,</li>
	<li>High impact strength,</li>
	<li>10% higher impact resistance than the previous version IM812.</li>
</ul>
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