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LG Lupren 520S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06/b06746630266b8fe240d4601ee63a6f4.pdf" target="_blank">8269cabc04bc08013edd917d64ae7681 (pdf, 239.52кб)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Manufacture LG Chem., South Korea,<br>
 Linear,<br>
 The content of styrene is 31%,<br>
 Application: road surface.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