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LUCEL GS210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b3/9b3bd659daaf18a03eb29d02ebc5d423.pdf" target="_blank">2824d74715d8b3cf57be27a31fe0eb5b (pdf, 251.78кб)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POM + glass 40%, casting, high hardness.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