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GP2150AW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26/a26097d10c2a287b0941739ba5aca5c8.pdf" target="_blank">3776d4b8f022860ad0ac84fca7eeea3a (pdf, 362.23кб)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PA6 + glass 15%, basic properties, low viscosity.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