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HI2302AW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b9/2b96110ff44249bb0e803acff1d04679.pdf" target="_blank">52dd06c2805b3680b25494b8ec0da0fd (pdf, 362.37кб)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 + glass 30%,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