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GP10007F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04/b047e1b91867f7460eb2f1e415d2a764.pdf" target="_blank">bfd88b9c59949286f685ea5ba0a71b08 (pdf, 301.5кб)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fireproof.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