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GP3200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ff/cff64b0cbda85ade0c5eac00b153167a.pdf" target="_blank">d805939f15787407fd37264ccc3db0c5 (pdf, 251.24кб)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GP3100: Casting, based on homopolypropylene, minerals 20%;</li>
          </ul>
          <ul>
            <li>GP3102: Casting, based on block polypropylene, minerals 20%.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