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GP3400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3b/d3bda66ea560990dcfa782db2456761a.pdf" target="_blank">32a20938a2a59eaa9924a63394a219de (pdf, 349.76кб)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GP3100: Casting, based on homopolypropylene, minerals 40%;</li>
          </ul>
          <ul>
            <li>GP3102: Casting, based on block polypropylene, minerals 40%.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